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2227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</w:t>
      </w:r>
      <w:r w:rsidR="005F56A8">
        <w:rPr>
          <w:rFonts w:ascii="Impact" w:hAnsi="Impact"/>
          <w:color w:val="FFFF00"/>
          <w:sz w:val="44"/>
          <w:szCs w:val="44"/>
        </w:rPr>
        <w:t>UNA MIMOSA PER L’ASSASSINO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22277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S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SPECIALE</w:t>
      </w:r>
    </w:p>
    <w:p w:rsidR="003B6FC7" w:rsidRPr="00A113A7" w:rsidRDefault="003B6FC7" w:rsidP="003B6FC7">
      <w:pPr>
        <w:rPr>
          <w:b/>
          <w:color w:val="FF0000"/>
        </w:rPr>
      </w:pP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>È l’</w:t>
      </w:r>
      <w:r w:rsidRPr="00E77DA9">
        <w:rPr>
          <w:rFonts w:asciiTheme="minorHAnsi" w:hAnsiTheme="minorHAnsi"/>
          <w:b/>
          <w:sz w:val="28"/>
          <w:szCs w:val="28"/>
        </w:rPr>
        <w:t>8 marzo</w:t>
      </w:r>
      <w:r w:rsidRPr="00022277">
        <w:rPr>
          <w:rFonts w:asciiTheme="minorHAnsi" w:hAnsiTheme="minorHAnsi"/>
          <w:sz w:val="28"/>
          <w:szCs w:val="28"/>
        </w:rPr>
        <w:t>, si</w:t>
      </w:r>
      <w:r>
        <w:rPr>
          <w:rFonts w:asciiTheme="minorHAnsi" w:hAnsiTheme="minorHAnsi"/>
          <w:sz w:val="28"/>
          <w:szCs w:val="28"/>
        </w:rPr>
        <w:t xml:space="preserve"> celebra la </w:t>
      </w:r>
      <w:r w:rsidR="00E77DA9">
        <w:rPr>
          <w:rFonts w:asciiTheme="minorHAnsi" w:hAnsiTheme="minorHAnsi"/>
          <w:sz w:val="28"/>
          <w:szCs w:val="28"/>
        </w:rPr>
        <w:t>“</w:t>
      </w:r>
      <w:r w:rsidRPr="00E77DA9">
        <w:rPr>
          <w:rFonts w:asciiTheme="minorHAnsi" w:hAnsiTheme="minorHAnsi"/>
          <w:b/>
          <w:sz w:val="28"/>
          <w:szCs w:val="28"/>
        </w:rPr>
        <w:t>festa della donna</w:t>
      </w:r>
      <w:r w:rsidR="00E77DA9" w:rsidRPr="00E77DA9">
        <w:rPr>
          <w:rFonts w:asciiTheme="minorHAnsi" w:hAnsiTheme="minorHAnsi"/>
          <w:sz w:val="28"/>
          <w:szCs w:val="28"/>
        </w:rPr>
        <w:t>”</w:t>
      </w:r>
      <w:r w:rsidRPr="00E77DA9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e</w:t>
      </w:r>
      <w:r w:rsidRPr="00022277">
        <w:rPr>
          <w:rFonts w:asciiTheme="minorHAnsi" w:hAnsiTheme="minorHAnsi"/>
          <w:sz w:val="28"/>
          <w:szCs w:val="28"/>
        </w:rPr>
        <w:t xml:space="preserve"> in un suggestivo </w:t>
      </w:r>
      <w:r w:rsidR="00BD601F">
        <w:rPr>
          <w:rFonts w:asciiTheme="minorHAnsi" w:hAnsiTheme="minorHAnsi"/>
          <w:sz w:val="28"/>
          <w:szCs w:val="28"/>
        </w:rPr>
        <w:t xml:space="preserve">e caratteristico </w:t>
      </w:r>
      <w:r w:rsidR="005F56A8" w:rsidRPr="005F56A8">
        <w:rPr>
          <w:rFonts w:asciiTheme="minorHAnsi" w:hAnsiTheme="minorHAnsi"/>
          <w:b/>
          <w:sz w:val="28"/>
          <w:szCs w:val="28"/>
        </w:rPr>
        <w:t>castello</w:t>
      </w:r>
      <w:r w:rsidR="00BD601F" w:rsidRPr="005F56A8">
        <w:rPr>
          <w:rFonts w:asciiTheme="minorHAnsi" w:hAnsiTheme="minorHAnsi"/>
          <w:b/>
          <w:sz w:val="28"/>
          <w:szCs w:val="28"/>
        </w:rPr>
        <w:t xml:space="preserve"> </w:t>
      </w:r>
      <w:r w:rsidR="00BD601F">
        <w:rPr>
          <w:rFonts w:asciiTheme="minorHAnsi" w:hAnsiTheme="minorHAnsi"/>
          <w:sz w:val="28"/>
          <w:szCs w:val="28"/>
        </w:rPr>
        <w:t xml:space="preserve">della </w:t>
      </w:r>
      <w:r w:rsidR="005F56A8" w:rsidRPr="005F56A8">
        <w:rPr>
          <w:rFonts w:asciiTheme="minorHAnsi" w:hAnsiTheme="minorHAnsi"/>
          <w:sz w:val="28"/>
          <w:szCs w:val="28"/>
        </w:rPr>
        <w:t>campagna piacentina</w:t>
      </w:r>
      <w:r>
        <w:rPr>
          <w:rFonts w:asciiTheme="minorHAnsi" w:hAnsiTheme="minorHAnsi"/>
          <w:sz w:val="28"/>
          <w:szCs w:val="28"/>
        </w:rPr>
        <w:t xml:space="preserve">, </w:t>
      </w:r>
      <w:r w:rsidRPr="00022277">
        <w:rPr>
          <w:rFonts w:asciiTheme="minorHAnsi" w:hAnsiTheme="minorHAnsi"/>
          <w:sz w:val="28"/>
          <w:szCs w:val="28"/>
        </w:rPr>
        <w:t xml:space="preserve">una giovane </w:t>
      </w:r>
      <w:r w:rsidR="00BD601F">
        <w:rPr>
          <w:rFonts w:asciiTheme="minorHAnsi" w:hAnsiTheme="minorHAnsi"/>
          <w:sz w:val="28"/>
          <w:szCs w:val="28"/>
        </w:rPr>
        <w:t xml:space="preserve">ed attraente signora </w:t>
      </w:r>
      <w:r w:rsidRPr="00022277">
        <w:rPr>
          <w:rFonts w:asciiTheme="minorHAnsi" w:hAnsiTheme="minorHAnsi"/>
          <w:sz w:val="28"/>
          <w:szCs w:val="28"/>
        </w:rPr>
        <w:t>viene assassinata con due colpi di pistola</w:t>
      </w:r>
      <w:r w:rsidR="00BD601F">
        <w:rPr>
          <w:rFonts w:asciiTheme="minorHAnsi" w:hAnsiTheme="minorHAnsi"/>
          <w:sz w:val="28"/>
          <w:szCs w:val="28"/>
        </w:rPr>
        <w:t xml:space="preserve"> alla schiena</w:t>
      </w:r>
      <w:r w:rsidRPr="00022277">
        <w:rPr>
          <w:rFonts w:asciiTheme="minorHAnsi" w:hAnsiTheme="minorHAnsi"/>
          <w:sz w:val="28"/>
          <w:szCs w:val="28"/>
        </w:rPr>
        <w:t xml:space="preserve">. </w:t>
      </w: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>L’</w:t>
      </w:r>
      <w:r w:rsidRPr="00BD601F">
        <w:rPr>
          <w:rFonts w:asciiTheme="minorHAnsi" w:hAnsiTheme="minorHAnsi"/>
          <w:b/>
          <w:sz w:val="28"/>
          <w:szCs w:val="28"/>
        </w:rPr>
        <w:t xml:space="preserve">arma del delitto </w:t>
      </w:r>
      <w:r w:rsidR="00BD601F">
        <w:rPr>
          <w:rFonts w:asciiTheme="minorHAnsi" w:hAnsiTheme="minorHAnsi"/>
          <w:sz w:val="28"/>
          <w:szCs w:val="28"/>
        </w:rPr>
        <w:t>viene abbandona</w:t>
      </w:r>
      <w:r w:rsidRPr="00022277">
        <w:rPr>
          <w:rFonts w:asciiTheme="minorHAnsi" w:hAnsiTheme="minorHAnsi"/>
          <w:sz w:val="28"/>
          <w:szCs w:val="28"/>
        </w:rPr>
        <w:t xml:space="preserve">ta nel cestino del </w:t>
      </w:r>
      <w:r>
        <w:rPr>
          <w:rFonts w:asciiTheme="minorHAnsi" w:hAnsiTheme="minorHAnsi"/>
          <w:sz w:val="28"/>
          <w:szCs w:val="28"/>
        </w:rPr>
        <w:t xml:space="preserve">bagno </w:t>
      </w:r>
      <w:r w:rsidR="00BD601F">
        <w:rPr>
          <w:rFonts w:asciiTheme="minorHAnsi" w:hAnsiTheme="minorHAnsi"/>
          <w:sz w:val="28"/>
          <w:szCs w:val="28"/>
        </w:rPr>
        <w:t xml:space="preserve">ed </w:t>
      </w:r>
      <w:r w:rsidRPr="00022277">
        <w:rPr>
          <w:rFonts w:asciiTheme="minorHAnsi" w:hAnsiTheme="minorHAnsi"/>
          <w:sz w:val="28"/>
          <w:szCs w:val="28"/>
        </w:rPr>
        <w:t>il suo silenziatore viene invece ritrovato nella tasca del cappotto incustodito di una delle sospettate.</w:t>
      </w:r>
    </w:p>
    <w:p w:rsidR="00022277" w:rsidRDefault="00022277" w:rsidP="00022277">
      <w:pPr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 xml:space="preserve">All’evento sono presenti </w:t>
      </w:r>
      <w:r w:rsidR="00BD601F">
        <w:rPr>
          <w:rFonts w:asciiTheme="minorHAnsi" w:hAnsiTheme="minorHAnsi"/>
          <w:sz w:val="28"/>
          <w:szCs w:val="28"/>
        </w:rPr>
        <w:t>molte donne</w:t>
      </w:r>
      <w:r w:rsidRPr="00022277">
        <w:rPr>
          <w:rFonts w:asciiTheme="minorHAnsi" w:hAnsiTheme="minorHAnsi"/>
          <w:sz w:val="28"/>
          <w:szCs w:val="28"/>
        </w:rPr>
        <w:t xml:space="preserve"> tutte accorse per assistere ad uno spogliarello maschile che avrebbe dovuto svolgersi a cena ultimata. </w:t>
      </w: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>L’</w:t>
      </w:r>
      <w:r w:rsidRPr="00E77DA9">
        <w:rPr>
          <w:rFonts w:asciiTheme="minorHAnsi" w:hAnsiTheme="minorHAnsi"/>
          <w:b/>
          <w:sz w:val="28"/>
          <w:szCs w:val="28"/>
        </w:rPr>
        <w:t>assassino</w:t>
      </w:r>
      <w:r w:rsidRPr="00022277">
        <w:rPr>
          <w:rFonts w:asciiTheme="minorHAnsi" w:hAnsiTheme="minorHAnsi"/>
          <w:sz w:val="28"/>
          <w:szCs w:val="28"/>
        </w:rPr>
        <w:t xml:space="preserve"> va </w:t>
      </w:r>
      <w:r w:rsidR="00BD601F">
        <w:rPr>
          <w:rFonts w:asciiTheme="minorHAnsi" w:hAnsiTheme="minorHAnsi"/>
          <w:sz w:val="28"/>
          <w:szCs w:val="28"/>
        </w:rPr>
        <w:t>forse ricercato tra una di loro?</w:t>
      </w:r>
    </w:p>
    <w:p w:rsidR="00022277" w:rsidRPr="00022277" w:rsidRDefault="00022277" w:rsidP="00022277">
      <w:pPr>
        <w:spacing w:after="240"/>
        <w:jc w:val="both"/>
        <w:rPr>
          <w:rFonts w:asciiTheme="minorHAnsi" w:hAnsiTheme="minorHAnsi"/>
          <w:sz w:val="28"/>
          <w:szCs w:val="28"/>
        </w:rPr>
      </w:pPr>
      <w:r w:rsidRPr="00022277">
        <w:rPr>
          <w:rFonts w:asciiTheme="minorHAnsi" w:hAnsiTheme="minorHAnsi"/>
          <w:sz w:val="28"/>
          <w:szCs w:val="28"/>
        </w:rPr>
        <w:t xml:space="preserve">Quale motivazione avrà spinto una donna a far fuoco s’un’altra donna? </w:t>
      </w:r>
    </w:p>
    <w:p w:rsidR="00051FF1" w:rsidRPr="00051FF1" w:rsidRDefault="00051FF1" w:rsidP="00022277">
      <w:pPr>
        <w:spacing w:after="240" w:line="276" w:lineRule="auto"/>
        <w:jc w:val="both"/>
        <w:rPr>
          <w:rFonts w:asciiTheme="minorHAnsi" w:hAnsiTheme="minorHAnsi"/>
          <w:b/>
          <w:color w:val="292929"/>
          <w:sz w:val="28"/>
          <w:szCs w:val="28"/>
        </w:rPr>
      </w:pPr>
      <w:r w:rsidRPr="00051FF1">
        <w:rPr>
          <w:rFonts w:asciiTheme="minorHAnsi" w:hAnsiTheme="minorHAnsi"/>
          <w:b/>
          <w:color w:val="292929"/>
          <w:sz w:val="28"/>
          <w:szCs w:val="28"/>
        </w:rPr>
        <w:t>Questa trama viene rappresentata uni</w:t>
      </w:r>
      <w:r w:rsidR="00022277">
        <w:rPr>
          <w:rFonts w:asciiTheme="minorHAnsi" w:hAnsiTheme="minorHAnsi"/>
          <w:b/>
          <w:color w:val="292929"/>
          <w:sz w:val="28"/>
          <w:szCs w:val="28"/>
        </w:rPr>
        <w:t>camen</w:t>
      </w:r>
      <w:r w:rsidR="00C11140">
        <w:rPr>
          <w:rFonts w:asciiTheme="minorHAnsi" w:hAnsiTheme="minorHAnsi"/>
          <w:b/>
          <w:color w:val="292929"/>
          <w:sz w:val="28"/>
          <w:szCs w:val="28"/>
        </w:rPr>
        <w:t xml:space="preserve">te durante la </w:t>
      </w:r>
      <w:r w:rsidR="00E77DA9">
        <w:rPr>
          <w:rFonts w:asciiTheme="minorHAnsi" w:hAnsiTheme="minorHAnsi"/>
          <w:b/>
          <w:color w:val="292929"/>
          <w:sz w:val="28"/>
          <w:szCs w:val="28"/>
        </w:rPr>
        <w:t>festa della donna</w:t>
      </w:r>
      <w:r w:rsidRPr="00051FF1">
        <w:rPr>
          <w:rFonts w:asciiTheme="minorHAnsi" w:hAnsiTheme="minorHAnsi"/>
          <w:b/>
          <w:color w:val="292929"/>
          <w:sz w:val="28"/>
          <w:szCs w:val="28"/>
        </w:rPr>
        <w:t>.</w:t>
      </w:r>
    </w:p>
    <w:p w:rsidR="00051FF1" w:rsidRDefault="005128A0" w:rsidP="00051FF1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CAST VARIABILE</w:t>
      </w:r>
    </w:p>
    <w:p w:rsidR="006308B8" w:rsidRDefault="00051FF1" w:rsidP="00B73A6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90700" cy="16668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 TED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630" cy="16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828800" cy="1672590"/>
            <wp:effectExtent l="19050" t="0" r="0" b="0"/>
            <wp:docPr id="4" name="Immagine 3" descr="CARLO DELLA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90700" cy="1666875"/>
            <wp:effectExtent l="19050" t="0" r="0" b="0"/>
            <wp:docPr id="6" name="Immagine 5" descr="FRANCESCO FRIGG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SCO FRIGGIO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22277"/>
    <w:rsid w:val="00051FF1"/>
    <w:rsid w:val="000E31EF"/>
    <w:rsid w:val="001547C4"/>
    <w:rsid w:val="0019175D"/>
    <w:rsid w:val="002371FC"/>
    <w:rsid w:val="002D34B7"/>
    <w:rsid w:val="002F3931"/>
    <w:rsid w:val="00371F4D"/>
    <w:rsid w:val="003B6FC7"/>
    <w:rsid w:val="003D57B5"/>
    <w:rsid w:val="003D7DF7"/>
    <w:rsid w:val="003E6A2D"/>
    <w:rsid w:val="00426D7E"/>
    <w:rsid w:val="00437073"/>
    <w:rsid w:val="00452726"/>
    <w:rsid w:val="00463D8E"/>
    <w:rsid w:val="004872A7"/>
    <w:rsid w:val="005128A0"/>
    <w:rsid w:val="00543DF4"/>
    <w:rsid w:val="0056574F"/>
    <w:rsid w:val="005F56A8"/>
    <w:rsid w:val="006308B8"/>
    <w:rsid w:val="006D5192"/>
    <w:rsid w:val="00776E0E"/>
    <w:rsid w:val="007814CA"/>
    <w:rsid w:val="007A77BA"/>
    <w:rsid w:val="007B15E1"/>
    <w:rsid w:val="00844CC5"/>
    <w:rsid w:val="00846973"/>
    <w:rsid w:val="008E68EA"/>
    <w:rsid w:val="008F5432"/>
    <w:rsid w:val="009956A8"/>
    <w:rsid w:val="009E070D"/>
    <w:rsid w:val="00A743CB"/>
    <w:rsid w:val="00A90B24"/>
    <w:rsid w:val="00B14617"/>
    <w:rsid w:val="00B41C7E"/>
    <w:rsid w:val="00B73A61"/>
    <w:rsid w:val="00BC3BC4"/>
    <w:rsid w:val="00BD3A3F"/>
    <w:rsid w:val="00BD601F"/>
    <w:rsid w:val="00C11140"/>
    <w:rsid w:val="00E77DA9"/>
    <w:rsid w:val="00E85599"/>
    <w:rsid w:val="00EC545C"/>
    <w:rsid w:val="00F14850"/>
    <w:rsid w:val="00F257B0"/>
    <w:rsid w:val="00F4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34</cp:revision>
  <dcterms:created xsi:type="dcterms:W3CDTF">2013-04-05T19:33:00Z</dcterms:created>
  <dcterms:modified xsi:type="dcterms:W3CDTF">2015-02-24T18:02:00Z</dcterms:modified>
</cp:coreProperties>
</file>